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63" w:rsidRPr="00193526" w:rsidRDefault="00C60B63" w:rsidP="00193526">
      <w:pPr>
        <w:pStyle w:val="Titre"/>
        <w:jc w:val="center"/>
        <w:rPr>
          <w:b/>
        </w:rPr>
      </w:pPr>
      <w:r w:rsidRPr="00193526">
        <w:rPr>
          <w:b/>
        </w:rPr>
        <w:t>L’exercice du droit de grève</w:t>
      </w:r>
    </w:p>
    <w:p w:rsidR="00C60B63" w:rsidRDefault="00C60B63" w:rsidP="00C60B63"/>
    <w:p w:rsidR="00C60B63" w:rsidRDefault="00C60B63" w:rsidP="00E53194">
      <w:pPr>
        <w:pStyle w:val="Titre1"/>
      </w:pPr>
      <w:r>
        <w:t>Définition de la grève </w:t>
      </w:r>
    </w:p>
    <w:p w:rsidR="00C60B63" w:rsidRPr="00C60B63" w:rsidRDefault="00C60B63" w:rsidP="00C60B63">
      <w:pPr>
        <w:jc w:val="both"/>
        <w:rPr>
          <w:rFonts w:cstheme="minorHAnsi"/>
          <w:color w:val="333333"/>
          <w:szCs w:val="26"/>
          <w:shd w:val="clear" w:color="auto" w:fill="FFFFFF"/>
        </w:rPr>
      </w:pPr>
      <w:r w:rsidRPr="00C60B63">
        <w:rPr>
          <w:rFonts w:cstheme="minorHAnsi"/>
          <w:color w:val="333333"/>
          <w:szCs w:val="26"/>
          <w:shd w:val="clear" w:color="auto" w:fill="FFFFFF"/>
        </w:rPr>
        <w:t>Le droit de grève est un droit constitutionnel qui</w:t>
      </w:r>
      <w:r w:rsidR="00CF66FC">
        <w:rPr>
          <w:rFonts w:cstheme="minorHAnsi"/>
          <w:color w:val="333333"/>
          <w:szCs w:val="26"/>
          <w:shd w:val="clear" w:color="auto" w:fill="FFFFFF"/>
        </w:rPr>
        <w:t xml:space="preserve"> </w:t>
      </w:r>
      <w:r w:rsidRPr="00C60B63">
        <w:rPr>
          <w:rFonts w:cstheme="minorHAnsi"/>
          <w:color w:val="333333"/>
          <w:szCs w:val="26"/>
          <w:shd w:val="clear" w:color="auto" w:fill="FFFFFF"/>
        </w:rPr>
        <w:t>s'exerce dans le cadre des lois qui le réglementent.</w:t>
      </w:r>
    </w:p>
    <w:p w:rsidR="00C60B63" w:rsidRDefault="00826FDE" w:rsidP="00C60B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Cs w:val="26"/>
          <w:lang w:eastAsia="fr-FR"/>
        </w:rPr>
      </w:pPr>
      <w:r>
        <w:rPr>
          <w:rFonts w:eastAsia="Times New Roman" w:cstheme="minorHAnsi"/>
          <w:color w:val="333333"/>
          <w:szCs w:val="26"/>
          <w:lang w:eastAsia="fr-FR"/>
        </w:rPr>
        <w:t>L</w:t>
      </w:r>
      <w:r w:rsidR="00C60B63" w:rsidRPr="00C60B63">
        <w:rPr>
          <w:rFonts w:eastAsia="Times New Roman" w:cstheme="minorHAnsi"/>
          <w:color w:val="333333"/>
          <w:szCs w:val="26"/>
          <w:lang w:eastAsia="fr-FR"/>
        </w:rPr>
        <w:t>a jurisprudence a progressivement défini un cadre précis en précisant les conditions d'</w:t>
      </w:r>
      <w:r w:rsidR="00C60B63" w:rsidRPr="00C60B63">
        <w:rPr>
          <w:rFonts w:eastAsia="Times New Roman" w:cstheme="minorHAnsi"/>
          <w:bCs/>
          <w:color w:val="333333"/>
          <w:szCs w:val="26"/>
          <w:lang w:eastAsia="fr-FR"/>
        </w:rPr>
        <w:t>exercice</w:t>
      </w:r>
      <w:r w:rsidR="00C60B63" w:rsidRPr="00C60B63">
        <w:rPr>
          <w:rFonts w:eastAsia="Times New Roman" w:cstheme="minorHAnsi"/>
          <w:color w:val="333333"/>
          <w:szCs w:val="26"/>
          <w:lang w:eastAsia="fr-FR"/>
        </w:rPr>
        <w:t> de ce </w:t>
      </w:r>
      <w:r w:rsidR="00C60B63" w:rsidRPr="00C60B63">
        <w:rPr>
          <w:rFonts w:eastAsia="Times New Roman" w:cstheme="minorHAnsi"/>
          <w:bCs/>
          <w:color w:val="333333"/>
          <w:szCs w:val="26"/>
          <w:lang w:eastAsia="fr-FR"/>
        </w:rPr>
        <w:t>droit</w:t>
      </w:r>
      <w:r w:rsidR="00C60B63" w:rsidRPr="00C60B63">
        <w:rPr>
          <w:rFonts w:eastAsia="Times New Roman" w:cstheme="minorHAnsi"/>
          <w:color w:val="333333"/>
          <w:szCs w:val="26"/>
          <w:lang w:eastAsia="fr-FR"/>
        </w:rPr>
        <w:t>.</w:t>
      </w:r>
      <w:r w:rsidR="00A11744">
        <w:rPr>
          <w:rFonts w:eastAsia="Times New Roman" w:cstheme="minorHAnsi"/>
          <w:color w:val="333333"/>
          <w:szCs w:val="26"/>
          <w:lang w:eastAsia="fr-FR"/>
        </w:rPr>
        <w:t xml:space="preserve"> </w:t>
      </w:r>
      <w:r w:rsidR="00C60B63" w:rsidRPr="00C60B63">
        <w:rPr>
          <w:rFonts w:eastAsia="Times New Roman" w:cstheme="minorHAnsi"/>
          <w:color w:val="333333"/>
          <w:szCs w:val="26"/>
          <w:lang w:eastAsia="fr-FR"/>
        </w:rPr>
        <w:t xml:space="preserve">La Cour de cassation </w:t>
      </w:r>
      <w:r w:rsidR="001D3BEE" w:rsidRPr="001D3BEE">
        <w:rPr>
          <w:rFonts w:eastAsia="Times New Roman" w:cstheme="minorHAnsi"/>
          <w:szCs w:val="26"/>
          <w:lang w:eastAsia="fr-FR"/>
        </w:rPr>
        <w:t>(</w:t>
      </w:r>
      <w:r w:rsidR="00C60B63" w:rsidRPr="001D3BEE">
        <w:rPr>
          <w:rFonts w:eastAsia="Times New Roman" w:cstheme="minorHAnsi"/>
          <w:szCs w:val="24"/>
          <w:lang w:eastAsia="fr-FR"/>
        </w:rPr>
        <w:t xml:space="preserve">Cass. </w:t>
      </w:r>
      <w:proofErr w:type="gramStart"/>
      <w:r w:rsidR="00C60B63" w:rsidRPr="001D3BEE">
        <w:rPr>
          <w:rFonts w:eastAsia="Times New Roman" w:cstheme="minorHAnsi"/>
          <w:szCs w:val="24"/>
          <w:lang w:eastAsia="fr-FR"/>
        </w:rPr>
        <w:t>soc</w:t>
      </w:r>
      <w:proofErr w:type="gramEnd"/>
      <w:r w:rsidR="00C60B63" w:rsidRPr="001D3BEE">
        <w:rPr>
          <w:rFonts w:eastAsia="Times New Roman" w:cstheme="minorHAnsi"/>
          <w:szCs w:val="24"/>
          <w:lang w:eastAsia="fr-FR"/>
        </w:rPr>
        <w:t>., 16 mai 1989</w:t>
      </w:r>
      <w:r w:rsidR="001D3BEE" w:rsidRPr="001D3BEE">
        <w:rPr>
          <w:rFonts w:eastAsia="Times New Roman" w:cstheme="minorHAnsi"/>
          <w:szCs w:val="24"/>
          <w:lang w:eastAsia="fr-FR"/>
        </w:rPr>
        <w:t>)</w:t>
      </w:r>
      <w:r w:rsidR="00C60B63" w:rsidRPr="00C60B63">
        <w:rPr>
          <w:rFonts w:eastAsia="Times New Roman" w:cstheme="minorHAnsi"/>
          <w:szCs w:val="24"/>
          <w:lang w:eastAsia="fr-FR"/>
        </w:rPr>
        <w:t xml:space="preserve"> </w:t>
      </w:r>
      <w:r w:rsidR="00C60B63" w:rsidRPr="00C60B63">
        <w:rPr>
          <w:rFonts w:eastAsia="Times New Roman" w:cstheme="minorHAnsi"/>
          <w:color w:val="333333"/>
          <w:szCs w:val="26"/>
          <w:lang w:eastAsia="fr-FR"/>
        </w:rPr>
        <w:t>a défini la grève comme étant</w:t>
      </w:r>
      <w:r w:rsidR="00C60B63">
        <w:rPr>
          <w:rFonts w:eastAsia="Times New Roman" w:cstheme="minorHAnsi"/>
          <w:color w:val="333333"/>
          <w:szCs w:val="26"/>
          <w:lang w:eastAsia="fr-FR"/>
        </w:rPr>
        <w:t> :</w:t>
      </w:r>
    </w:p>
    <w:p w:rsidR="00C60B63" w:rsidRPr="00C60B63" w:rsidRDefault="00C60B63" w:rsidP="00C60B63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cstheme="minorHAnsi"/>
          <w:sz w:val="20"/>
        </w:rPr>
      </w:pPr>
      <w:r w:rsidRPr="00C60B63">
        <w:rPr>
          <w:rFonts w:eastAsia="Times New Roman" w:cstheme="minorHAnsi"/>
          <w:color w:val="333333"/>
          <w:szCs w:val="26"/>
          <w:lang w:eastAsia="fr-FR"/>
        </w:rPr>
        <w:t xml:space="preserve"> Une cessation totale </w:t>
      </w:r>
      <w:r>
        <w:rPr>
          <w:rFonts w:eastAsia="Times New Roman" w:cstheme="minorHAnsi"/>
          <w:color w:val="333333"/>
          <w:szCs w:val="26"/>
          <w:lang w:eastAsia="fr-FR"/>
        </w:rPr>
        <w:t xml:space="preserve">du travail </w:t>
      </w:r>
    </w:p>
    <w:p w:rsidR="00C60B63" w:rsidRPr="00C60B63" w:rsidRDefault="00C60B63" w:rsidP="00C60B63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cstheme="minorHAnsi"/>
          <w:sz w:val="20"/>
        </w:rPr>
      </w:pPr>
      <w:r>
        <w:rPr>
          <w:rFonts w:eastAsia="Times New Roman" w:cstheme="minorHAnsi"/>
          <w:color w:val="333333"/>
          <w:szCs w:val="26"/>
          <w:lang w:eastAsia="fr-FR"/>
        </w:rPr>
        <w:t xml:space="preserve">Et </w:t>
      </w:r>
      <w:r w:rsidRPr="00C60B63">
        <w:rPr>
          <w:rFonts w:eastAsia="Times New Roman" w:cstheme="minorHAnsi"/>
          <w:color w:val="333333"/>
          <w:szCs w:val="26"/>
          <w:lang w:eastAsia="fr-FR"/>
        </w:rPr>
        <w:t xml:space="preserve">Collective et concertée du travail </w:t>
      </w:r>
    </w:p>
    <w:p w:rsidR="00C60B63" w:rsidRPr="00C60B63" w:rsidRDefault="00E53194" w:rsidP="00C60B63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cstheme="minorHAnsi"/>
          <w:sz w:val="20"/>
        </w:rPr>
      </w:pPr>
      <w:r w:rsidRPr="00C60B63">
        <w:rPr>
          <w:rFonts w:eastAsia="Times New Roman" w:cstheme="minorHAnsi"/>
          <w:color w:val="333333"/>
          <w:szCs w:val="26"/>
          <w:lang w:eastAsia="fr-FR"/>
        </w:rPr>
        <w:t>En</w:t>
      </w:r>
      <w:r w:rsidR="00C60B63" w:rsidRPr="00C60B63">
        <w:rPr>
          <w:rFonts w:eastAsia="Times New Roman" w:cstheme="minorHAnsi"/>
          <w:color w:val="333333"/>
          <w:szCs w:val="26"/>
          <w:lang w:eastAsia="fr-FR"/>
        </w:rPr>
        <w:t xml:space="preserve"> vue d'appuyer des revendications professionnelles. </w:t>
      </w:r>
    </w:p>
    <w:p w:rsidR="00C60B63" w:rsidRDefault="00C60B63" w:rsidP="00C60B63">
      <w:pPr>
        <w:jc w:val="both"/>
      </w:pPr>
    </w:p>
    <w:p w:rsidR="00C60B63" w:rsidRDefault="00C60B63" w:rsidP="00CD1C37">
      <w:pPr>
        <w:pStyle w:val="Titre1"/>
      </w:pPr>
      <w:r>
        <w:t>L’exercice du droit de grève</w:t>
      </w:r>
    </w:p>
    <w:p w:rsidR="00C60B63" w:rsidRDefault="00C60B63" w:rsidP="00CD1C37">
      <w:pPr>
        <w:pStyle w:val="Titre2"/>
      </w:pPr>
      <w:r>
        <w:t>Faut-il déposer un préavis ?</w:t>
      </w:r>
    </w:p>
    <w:p w:rsidR="00CD1C37" w:rsidRPr="00CD1C37" w:rsidRDefault="00CD1C37" w:rsidP="00CD1C37">
      <w:pPr>
        <w:pStyle w:val="Titre3"/>
      </w:pPr>
      <w:r w:rsidRPr="00CD1C37">
        <w:t>Dans le secteur privé</w:t>
      </w:r>
    </w:p>
    <w:p w:rsidR="00C60B63" w:rsidRPr="00CD1C37" w:rsidRDefault="00E53194" w:rsidP="00C60B63">
      <w:pPr>
        <w:jc w:val="both"/>
        <w:rPr>
          <w:rFonts w:cstheme="minorHAnsi"/>
          <w:color w:val="333333"/>
          <w:shd w:val="clear" w:color="auto" w:fill="FFFFFF"/>
        </w:rPr>
      </w:pPr>
      <w:r w:rsidRPr="00CD1C37">
        <w:rPr>
          <w:rFonts w:cstheme="minorHAnsi"/>
          <w:b/>
          <w:color w:val="333333"/>
          <w:shd w:val="clear" w:color="auto" w:fill="FFFFFF"/>
        </w:rPr>
        <w:t>Dans le secteur privé</w:t>
      </w:r>
      <w:r w:rsidRPr="00CD1C37">
        <w:rPr>
          <w:rFonts w:cstheme="minorHAnsi"/>
          <w:color w:val="333333"/>
          <w:shd w:val="clear" w:color="auto" w:fill="FFFFFF"/>
        </w:rPr>
        <w:t>, l</w:t>
      </w:r>
      <w:r w:rsidR="00C60B63" w:rsidRPr="00CD1C37">
        <w:rPr>
          <w:rFonts w:cstheme="minorHAnsi"/>
          <w:color w:val="333333"/>
          <w:shd w:val="clear" w:color="auto" w:fill="FFFFFF"/>
        </w:rPr>
        <w:t xml:space="preserve">'exercice normal du droit de grève n'est </w:t>
      </w:r>
      <w:r w:rsidR="00C60B63" w:rsidRPr="00CD1C37">
        <w:rPr>
          <w:rFonts w:cstheme="minorHAnsi"/>
          <w:color w:val="333333"/>
          <w:u w:val="single"/>
          <w:shd w:val="clear" w:color="auto" w:fill="FFFFFF"/>
        </w:rPr>
        <w:t>soumis à aucun préavis</w:t>
      </w:r>
      <w:r w:rsidR="00C60B63" w:rsidRPr="00CD1C37">
        <w:rPr>
          <w:rFonts w:cstheme="minorHAnsi"/>
          <w:color w:val="333333"/>
          <w:shd w:val="clear" w:color="auto" w:fill="FFFFFF"/>
        </w:rPr>
        <w:t xml:space="preserve">. </w:t>
      </w:r>
    </w:p>
    <w:p w:rsidR="00C60B63" w:rsidRPr="00CD1C37" w:rsidRDefault="00C60B63" w:rsidP="00C60B63">
      <w:pPr>
        <w:jc w:val="both"/>
        <w:rPr>
          <w:rFonts w:cstheme="minorHAnsi"/>
          <w:color w:val="333333"/>
          <w:shd w:val="clear" w:color="auto" w:fill="FFFFFF"/>
        </w:rPr>
      </w:pPr>
      <w:r w:rsidRPr="00CD1C37">
        <w:rPr>
          <w:rFonts w:cstheme="minorHAnsi"/>
          <w:color w:val="333333"/>
          <w:shd w:val="clear" w:color="auto" w:fill="FFFFFF"/>
        </w:rPr>
        <w:t>L'employeur ne peut donc pas reprocher à des salariés de ne pas lui avoir communiqué</w:t>
      </w:r>
      <w:r w:rsidR="00D91215">
        <w:rPr>
          <w:rFonts w:cstheme="minorHAnsi"/>
          <w:color w:val="333333"/>
          <w:shd w:val="clear" w:color="auto" w:fill="FFFFFF"/>
        </w:rPr>
        <w:t xml:space="preserve"> leur intention</w:t>
      </w:r>
      <w:r w:rsidRPr="00CD1C37">
        <w:rPr>
          <w:rFonts w:cstheme="minorHAnsi"/>
          <w:color w:val="333333"/>
          <w:shd w:val="clear" w:color="auto" w:fill="FFFFFF"/>
        </w:rPr>
        <w:t xml:space="preserve"> </w:t>
      </w:r>
      <w:r w:rsidR="00D91215">
        <w:rPr>
          <w:rFonts w:cstheme="minorHAnsi"/>
          <w:color w:val="333333"/>
          <w:shd w:val="clear" w:color="auto" w:fill="FFFFFF"/>
        </w:rPr>
        <w:t>de faire grève</w:t>
      </w:r>
      <w:r w:rsidRPr="00CD1C37">
        <w:rPr>
          <w:rFonts w:cstheme="minorHAnsi"/>
          <w:color w:val="333333"/>
          <w:shd w:val="clear" w:color="auto" w:fill="FFFFFF"/>
        </w:rPr>
        <w:t>.</w:t>
      </w:r>
    </w:p>
    <w:p w:rsidR="00C60B63" w:rsidRDefault="00E53194" w:rsidP="00C60B63">
      <w:pPr>
        <w:jc w:val="both"/>
        <w:rPr>
          <w:rFonts w:cstheme="minorHAnsi"/>
          <w:color w:val="333333"/>
          <w:shd w:val="clear" w:color="auto" w:fill="FFFFFF"/>
        </w:rPr>
      </w:pPr>
      <w:r w:rsidRPr="00CD1C37">
        <w:rPr>
          <w:rFonts w:cstheme="minorHAnsi"/>
          <w:b/>
          <w:color w:val="333333"/>
          <w:shd w:val="clear" w:color="auto" w:fill="FFFFFF"/>
        </w:rPr>
        <w:t xml:space="preserve">Toutefois, l’employeur doit avoir connaissance des revendications justifiant la grève et cela </w:t>
      </w:r>
      <w:r w:rsidR="00C60B63" w:rsidRPr="00CD1C37">
        <w:rPr>
          <w:rFonts w:cstheme="minorHAnsi"/>
          <w:b/>
          <w:color w:val="333333"/>
          <w:shd w:val="clear" w:color="auto" w:fill="FFFFFF"/>
        </w:rPr>
        <w:t>au plus tard au moment de l'arrêt de travail</w:t>
      </w:r>
      <w:r w:rsidR="00C60B63" w:rsidRPr="00CD1C37">
        <w:rPr>
          <w:rFonts w:cstheme="minorHAnsi"/>
          <w:color w:val="333333"/>
          <w:shd w:val="clear" w:color="auto" w:fill="FFFFFF"/>
        </w:rPr>
        <w:t>.</w:t>
      </w:r>
      <w:r w:rsidR="001F67A8">
        <w:rPr>
          <w:rFonts w:cstheme="minorHAnsi"/>
          <w:color w:val="333333"/>
          <w:shd w:val="clear" w:color="auto" w:fill="FFFFFF"/>
        </w:rPr>
        <w:t xml:space="preserve"> (</w:t>
      </w:r>
      <w:proofErr w:type="gramStart"/>
      <w:r w:rsidR="001F67A8">
        <w:rPr>
          <w:rFonts w:cstheme="minorHAnsi"/>
          <w:color w:val="333333"/>
          <w:shd w:val="clear" w:color="auto" w:fill="FFFFFF"/>
        </w:rPr>
        <w:t>cf.</w:t>
      </w:r>
      <w:proofErr w:type="gramEnd"/>
      <w:r w:rsidR="001F67A8">
        <w:rPr>
          <w:rFonts w:cstheme="minorHAnsi"/>
          <w:color w:val="333333"/>
          <w:shd w:val="clear" w:color="auto" w:fill="FFFFFF"/>
        </w:rPr>
        <w:t xml:space="preserve"> doc joint )</w:t>
      </w:r>
      <w:r w:rsidRPr="00CD1C37">
        <w:rPr>
          <w:rFonts w:cstheme="minorHAnsi"/>
          <w:color w:val="333333"/>
          <w:shd w:val="clear" w:color="auto" w:fill="FFFFFF"/>
        </w:rPr>
        <w:t xml:space="preserve"> </w:t>
      </w:r>
    </w:p>
    <w:p w:rsidR="00CD1C37" w:rsidRDefault="00CD1C37" w:rsidP="00CD1C37">
      <w:pPr>
        <w:pStyle w:val="Titre3"/>
      </w:pPr>
      <w:r>
        <w:t>Dans le secteur public</w:t>
      </w:r>
    </w:p>
    <w:p w:rsidR="00CD1C37" w:rsidRPr="00CD1C37" w:rsidRDefault="00CD1C37" w:rsidP="00CD1C37">
      <w:pPr>
        <w:jc w:val="both"/>
        <w:rPr>
          <w:rFonts w:cstheme="minorHAnsi"/>
          <w:shd w:val="clear" w:color="auto" w:fill="FFFFFF"/>
        </w:rPr>
      </w:pPr>
      <w:r w:rsidRPr="00CD1C37">
        <w:rPr>
          <w:rFonts w:cstheme="minorHAnsi"/>
          <w:b/>
          <w:shd w:val="clear" w:color="auto" w:fill="FFFFFF"/>
        </w:rPr>
        <w:t>Dans le secteur public</w:t>
      </w:r>
      <w:r>
        <w:rPr>
          <w:rFonts w:cstheme="minorHAnsi"/>
          <w:shd w:val="clear" w:color="auto" w:fill="FFFFFF"/>
        </w:rPr>
        <w:t>, l</w:t>
      </w:r>
      <w:r w:rsidRPr="00CD1C37">
        <w:rPr>
          <w:rFonts w:cstheme="minorHAnsi"/>
          <w:shd w:val="clear" w:color="auto" w:fill="FFFFFF"/>
        </w:rPr>
        <w:t xml:space="preserve">a grève doit être </w:t>
      </w:r>
      <w:r w:rsidRPr="00CD1C37">
        <w:rPr>
          <w:rFonts w:cstheme="minorHAnsi"/>
          <w:b/>
          <w:shd w:val="clear" w:color="auto" w:fill="FFFFFF"/>
        </w:rPr>
        <w:t>précédée d'un préavis</w:t>
      </w:r>
      <w:r w:rsidRPr="00CD1C37">
        <w:rPr>
          <w:rFonts w:cstheme="minorHAnsi"/>
          <w:shd w:val="clear" w:color="auto" w:fill="FFFFFF"/>
        </w:rPr>
        <w:t xml:space="preserve"> émanant d'une ou plusieurs organisations syndicales représentatives au niveau national, dans la catégorie professionnelle ou dans l'administration ou le service concerné.</w:t>
      </w:r>
    </w:p>
    <w:p w:rsidR="00CD1C37" w:rsidRPr="00CD1C37" w:rsidRDefault="00CD1C37" w:rsidP="00CD1C3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D1C37">
        <w:rPr>
          <w:rFonts w:asciiTheme="minorHAnsi" w:hAnsiTheme="minorHAnsi" w:cstheme="minorHAnsi"/>
          <w:sz w:val="22"/>
          <w:szCs w:val="22"/>
        </w:rPr>
        <w:t xml:space="preserve">Il doit parvenir </w:t>
      </w:r>
      <w:r w:rsidRPr="00CD1C37">
        <w:rPr>
          <w:rFonts w:asciiTheme="minorHAnsi" w:hAnsiTheme="minorHAnsi" w:cstheme="minorHAnsi"/>
          <w:b/>
          <w:i/>
          <w:sz w:val="22"/>
          <w:szCs w:val="22"/>
        </w:rPr>
        <w:t>5 </w:t>
      </w:r>
      <w:r w:rsidRPr="00CD1C37">
        <w:rPr>
          <w:rStyle w:val="DfinitionHTML"/>
          <w:rFonts w:asciiTheme="minorHAnsi" w:eastAsiaTheme="majorEastAsia" w:hAnsiTheme="minorHAnsi" w:cstheme="minorHAnsi"/>
          <w:b/>
          <w:i w:val="0"/>
          <w:sz w:val="22"/>
          <w:szCs w:val="22"/>
        </w:rPr>
        <w:t>jours francs</w:t>
      </w:r>
      <w:r w:rsidRPr="00CD1C37">
        <w:rPr>
          <w:rFonts w:asciiTheme="minorHAnsi" w:hAnsiTheme="minorHAnsi" w:cstheme="minorHAnsi"/>
          <w:sz w:val="22"/>
          <w:szCs w:val="22"/>
        </w:rPr>
        <w:t> </w:t>
      </w:r>
      <w:r w:rsidRPr="00CD1C37">
        <w:rPr>
          <w:rFonts w:asciiTheme="minorHAnsi" w:hAnsiTheme="minorHAnsi" w:cstheme="minorHAnsi"/>
          <w:b/>
          <w:sz w:val="22"/>
          <w:szCs w:val="22"/>
        </w:rPr>
        <w:t>avant le déclenchement de la grève</w:t>
      </w:r>
      <w:r w:rsidRPr="00CD1C37">
        <w:rPr>
          <w:rFonts w:asciiTheme="minorHAnsi" w:hAnsiTheme="minorHAnsi" w:cstheme="minorHAnsi"/>
          <w:sz w:val="22"/>
          <w:szCs w:val="22"/>
        </w:rPr>
        <w:t xml:space="preserve"> à l'autorité hiérarchique ou à la direction de l'administration concernée.</w:t>
      </w:r>
    </w:p>
    <w:p w:rsidR="00CD1C37" w:rsidRPr="00CD1C37" w:rsidRDefault="00CD1C37" w:rsidP="00CD1C3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D1C37">
        <w:rPr>
          <w:rFonts w:asciiTheme="minorHAnsi" w:hAnsiTheme="minorHAnsi" w:cstheme="minorHAnsi"/>
          <w:sz w:val="22"/>
          <w:szCs w:val="22"/>
        </w:rPr>
        <w:t>Pendant la durée du préavis, les organisations syndicales et l'administration employeur sont tenues de négocier.</w:t>
      </w:r>
    </w:p>
    <w:p w:rsidR="00CD1C37" w:rsidRDefault="00CD1C37" w:rsidP="00CD1C3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 w:rsidRPr="00CD1C37">
        <w:rPr>
          <w:rFonts w:asciiTheme="minorHAnsi" w:hAnsiTheme="minorHAnsi" w:cstheme="minorHAnsi"/>
          <w:sz w:val="22"/>
          <w:szCs w:val="22"/>
          <w:shd w:val="clear" w:color="auto" w:fill="FFFFFF"/>
        </w:rPr>
        <w:t>Si cette obligation de préavis n'est pas respectée, l'administration peut prendre des sanctions disciplinaires à l'encontre des agents grévistes</w:t>
      </w:r>
      <w:r>
        <w:rPr>
          <w:rFonts w:ascii="Arial" w:hAnsi="Arial" w:cs="Arial"/>
          <w:color w:val="414856"/>
          <w:shd w:val="clear" w:color="auto" w:fill="FFFFFF"/>
        </w:rPr>
        <w:t>.</w:t>
      </w:r>
    </w:p>
    <w:p w:rsidR="00CD1C37" w:rsidRDefault="00CD1C37" w:rsidP="00CD1C37">
      <w:pPr>
        <w:pStyle w:val="Titre2"/>
      </w:pPr>
      <w:r>
        <w:t>Qui peut faire grève</w:t>
      </w:r>
    </w:p>
    <w:p w:rsidR="00CD1C37" w:rsidRDefault="00CD1C37" w:rsidP="00CD1C37">
      <w:pPr>
        <w:pStyle w:val="Titre3"/>
      </w:pPr>
      <w:r>
        <w:t>Dans le secteur privé</w:t>
      </w:r>
    </w:p>
    <w:p w:rsidR="00193526" w:rsidRPr="00193526" w:rsidRDefault="00193526" w:rsidP="00193526">
      <w:pPr>
        <w:rPr>
          <w:rFonts w:cstheme="minorHAnsi"/>
        </w:rPr>
      </w:pPr>
      <w:r w:rsidRPr="00193526">
        <w:rPr>
          <w:rFonts w:cstheme="minorHAnsi"/>
          <w:color w:val="414856"/>
          <w:shd w:val="clear" w:color="auto" w:fill="FFFFFF"/>
        </w:rPr>
        <w:t>Tout salarié d'une entreprise peut utiliser son droit de grève.</w:t>
      </w:r>
    </w:p>
    <w:p w:rsidR="00CD1C37" w:rsidRDefault="00CD1C37" w:rsidP="00CD1C37">
      <w:pPr>
        <w:pStyle w:val="Titre3"/>
      </w:pPr>
      <w:r>
        <w:t>Dans le secteur public</w:t>
      </w:r>
    </w:p>
    <w:p w:rsidR="00CD1C37" w:rsidRPr="00CD1C37" w:rsidRDefault="00CD1C37" w:rsidP="00CD1C37">
      <w:pPr>
        <w:shd w:val="clear" w:color="auto" w:fill="FFFFFF"/>
        <w:spacing w:after="240" w:line="240" w:lineRule="auto"/>
        <w:rPr>
          <w:rFonts w:eastAsia="Times New Roman" w:cstheme="minorHAnsi"/>
          <w:lang w:eastAsia="fr-FR"/>
        </w:rPr>
      </w:pPr>
      <w:r w:rsidRPr="00CD1C37">
        <w:rPr>
          <w:rFonts w:eastAsia="Times New Roman" w:cstheme="minorHAnsi"/>
          <w:lang w:eastAsia="fr-FR"/>
        </w:rPr>
        <w:t>Certains agents publics n'ont pas le droit de faire grève :</w:t>
      </w:r>
    </w:p>
    <w:p w:rsidR="00CD1C37" w:rsidRPr="00CD1C37" w:rsidRDefault="00CD1C37" w:rsidP="00CD1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D1C37">
        <w:rPr>
          <w:rFonts w:eastAsia="Times New Roman" w:cstheme="minorHAnsi"/>
          <w:lang w:eastAsia="fr-FR"/>
        </w:rPr>
        <w:lastRenderedPageBreak/>
        <w:t>Fonctionnaires actifs de la police nationale</w:t>
      </w:r>
    </w:p>
    <w:p w:rsidR="00CD1C37" w:rsidRPr="00CD1C37" w:rsidRDefault="00CD1C37" w:rsidP="00CD1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D1C37">
        <w:rPr>
          <w:rFonts w:eastAsia="Times New Roman" w:cstheme="minorHAnsi"/>
          <w:lang w:eastAsia="fr-FR"/>
        </w:rPr>
        <w:t>Magistrats judiciaires</w:t>
      </w:r>
    </w:p>
    <w:p w:rsidR="00CD1C37" w:rsidRPr="00CD1C37" w:rsidRDefault="00CD1C37" w:rsidP="00CD1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D1C37">
        <w:rPr>
          <w:rFonts w:eastAsia="Times New Roman" w:cstheme="minorHAnsi"/>
          <w:lang w:eastAsia="fr-FR"/>
        </w:rPr>
        <w:t>Militaires</w:t>
      </w:r>
    </w:p>
    <w:p w:rsidR="00CD1C37" w:rsidRPr="00CD1C37" w:rsidRDefault="00CD1C37" w:rsidP="00CD1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D1C37">
        <w:rPr>
          <w:rFonts w:eastAsia="Times New Roman" w:cstheme="minorHAnsi"/>
          <w:lang w:eastAsia="fr-FR"/>
        </w:rPr>
        <w:t>Personnels des transmissions du ministère de l'Intérieur</w:t>
      </w:r>
    </w:p>
    <w:p w:rsidR="00CD1C37" w:rsidRPr="00CD1C37" w:rsidRDefault="00CD1C37" w:rsidP="00CD1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CD1C37">
        <w:rPr>
          <w:rFonts w:eastAsia="Times New Roman" w:cstheme="minorHAnsi"/>
          <w:lang w:eastAsia="fr-FR"/>
        </w:rPr>
        <w:t>Fonctionnaires des services déconcentrés de l'administration pénitentiaire (gardiens de prison)</w:t>
      </w:r>
    </w:p>
    <w:p w:rsidR="00C60B63" w:rsidRPr="00E53194" w:rsidRDefault="00E53194" w:rsidP="00CD1C37">
      <w:pPr>
        <w:pStyle w:val="Titre2"/>
      </w:pPr>
      <w:r w:rsidRPr="00E53194">
        <w:t>Puis-je</w:t>
      </w:r>
      <w:r w:rsidR="00C60B63" w:rsidRPr="00E53194">
        <w:t xml:space="preserve"> faire la grève seul ? </w:t>
      </w:r>
    </w:p>
    <w:p w:rsidR="00C60B63" w:rsidRPr="00CD1C37" w:rsidRDefault="00C60B63" w:rsidP="00C60B63">
      <w:pPr>
        <w:jc w:val="both"/>
        <w:rPr>
          <w:rFonts w:cstheme="minorHAnsi"/>
        </w:rPr>
      </w:pPr>
      <w:r w:rsidRPr="00CD1C37">
        <w:rPr>
          <w:rFonts w:cstheme="minorHAnsi"/>
        </w:rPr>
        <w:t>La grève est un droit individuel mais qui s'exerce collectivement. Pour être qualifié de grève, le mouvement doit être suivi par au moins 2 salariés.</w:t>
      </w:r>
    </w:p>
    <w:p w:rsidR="00C60B63" w:rsidRPr="00CD1C37" w:rsidRDefault="00C60B63" w:rsidP="00C60B63">
      <w:pPr>
        <w:jc w:val="both"/>
        <w:rPr>
          <w:rFonts w:cstheme="minorHAnsi"/>
        </w:rPr>
      </w:pPr>
      <w:r w:rsidRPr="00CD1C37">
        <w:rPr>
          <w:rFonts w:cstheme="minorHAnsi"/>
        </w:rPr>
        <w:t xml:space="preserve">Toutefois, un salarié peut faire </w:t>
      </w:r>
      <w:proofErr w:type="gramStart"/>
      <w:r w:rsidRPr="00CD1C37">
        <w:rPr>
          <w:rFonts w:cstheme="minorHAnsi"/>
        </w:rPr>
        <w:t>grève seul</w:t>
      </w:r>
      <w:proofErr w:type="gramEnd"/>
      <w:r w:rsidRPr="00CD1C37">
        <w:rPr>
          <w:rFonts w:cstheme="minorHAnsi"/>
        </w:rPr>
        <w:t xml:space="preserve"> :</w:t>
      </w:r>
    </w:p>
    <w:p w:rsidR="00C60B63" w:rsidRPr="00CD1C37" w:rsidRDefault="00C60B63" w:rsidP="00C60B6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CD1C37">
        <w:rPr>
          <w:rFonts w:cstheme="minorHAnsi"/>
        </w:rPr>
        <w:t>S’il accompagne un appel à la grève lancé au niveau national</w:t>
      </w:r>
      <w:r w:rsidR="001F67A8">
        <w:rPr>
          <w:rFonts w:cstheme="minorHAnsi"/>
        </w:rPr>
        <w:t xml:space="preserve"> (cf.doc joint)</w:t>
      </w:r>
      <w:bookmarkStart w:id="0" w:name="_GoBack"/>
      <w:bookmarkEnd w:id="0"/>
    </w:p>
    <w:p w:rsidR="00C60B63" w:rsidRPr="00CD1C37" w:rsidRDefault="00C60B63" w:rsidP="00C60B6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CD1C37">
        <w:rPr>
          <w:rFonts w:cstheme="minorHAnsi"/>
        </w:rPr>
        <w:t>Ou s'il est le seul salarié de l'entreprise.</w:t>
      </w:r>
    </w:p>
    <w:p w:rsidR="00C60B63" w:rsidRPr="00CD1C37" w:rsidRDefault="00E53194" w:rsidP="00C60B63">
      <w:pPr>
        <w:rPr>
          <w:rFonts w:cstheme="minorHAnsi"/>
        </w:rPr>
      </w:pPr>
      <w:r w:rsidRPr="00CD1C37">
        <w:rPr>
          <w:rFonts w:cstheme="minorHAnsi"/>
        </w:rPr>
        <w:t xml:space="preserve">Être seul à faire la grève ne dédouane pas le salarié d’informer l’employeur des revendications </w:t>
      </w:r>
      <w:r w:rsidR="00D91215">
        <w:rPr>
          <w:rFonts w:cstheme="minorHAnsi"/>
        </w:rPr>
        <w:t xml:space="preserve">professionnelles </w:t>
      </w:r>
      <w:r w:rsidRPr="00CD1C37">
        <w:rPr>
          <w:rFonts w:cstheme="minorHAnsi"/>
        </w:rPr>
        <w:t>de cette grève. Dans le cadre d’un appel à la grève national, il suffit de communiquer le mot d’ordre national à l’employeur.</w:t>
      </w:r>
    </w:p>
    <w:p w:rsidR="00E53194" w:rsidRDefault="00E53194" w:rsidP="00CD1C37">
      <w:pPr>
        <w:pStyle w:val="Titre2"/>
      </w:pPr>
      <w:r>
        <w:t>Suis-je protégé lorsque j’exerce mon droit de grève ?</w:t>
      </w:r>
    </w:p>
    <w:p w:rsidR="00C60B63" w:rsidRPr="00CD1C37" w:rsidRDefault="00C74E45" w:rsidP="00CD1C37">
      <w:pPr>
        <w:shd w:val="clear" w:color="auto" w:fill="FFFFFF"/>
        <w:spacing w:line="360" w:lineRule="atLeast"/>
        <w:jc w:val="both"/>
        <w:rPr>
          <w:rFonts w:eastAsia="Times New Roman" w:cstheme="minorHAnsi"/>
          <w:color w:val="333333"/>
          <w:lang w:eastAsia="fr-FR"/>
        </w:rPr>
      </w:pPr>
      <w:r w:rsidRPr="00CD1C37">
        <w:rPr>
          <w:rFonts w:cstheme="minorHAnsi"/>
        </w:rPr>
        <w:t xml:space="preserve">Selon le code du travail (article L 1132-2), </w:t>
      </w:r>
      <w:r w:rsidRPr="00CD1C37">
        <w:rPr>
          <w:rFonts w:eastAsia="Times New Roman" w:cstheme="minorHAnsi"/>
          <w:color w:val="333333"/>
          <w:lang w:eastAsia="fr-FR"/>
        </w:rPr>
        <w:t>aucun salarié ne peut être sanctionné, licencié ou faire l'objet d'une mesure discriminatoire en raison de l'</w:t>
      </w:r>
      <w:r w:rsidRPr="00CD1C37">
        <w:rPr>
          <w:rFonts w:eastAsia="Times New Roman" w:cstheme="minorHAnsi"/>
          <w:bCs/>
          <w:color w:val="333333"/>
          <w:lang w:eastAsia="fr-FR"/>
        </w:rPr>
        <w:t>exercice</w:t>
      </w:r>
      <w:r w:rsidRPr="00CD1C37">
        <w:rPr>
          <w:rFonts w:eastAsia="Times New Roman" w:cstheme="minorHAnsi"/>
          <w:color w:val="333333"/>
          <w:lang w:eastAsia="fr-FR"/>
        </w:rPr>
        <w:t> normal du </w:t>
      </w:r>
      <w:r w:rsidRPr="00CD1C37">
        <w:rPr>
          <w:rFonts w:eastAsia="Times New Roman" w:cstheme="minorHAnsi"/>
          <w:bCs/>
          <w:color w:val="333333"/>
          <w:lang w:eastAsia="fr-FR"/>
        </w:rPr>
        <w:t>droit</w:t>
      </w:r>
      <w:r w:rsidRPr="00CD1C37">
        <w:rPr>
          <w:rFonts w:eastAsia="Times New Roman" w:cstheme="minorHAnsi"/>
          <w:color w:val="333333"/>
          <w:lang w:eastAsia="fr-FR"/>
        </w:rPr>
        <w:t> de </w:t>
      </w:r>
      <w:r w:rsidRPr="00CD1C37">
        <w:rPr>
          <w:rFonts w:eastAsia="Times New Roman" w:cstheme="minorHAnsi"/>
          <w:bCs/>
          <w:color w:val="333333"/>
          <w:lang w:eastAsia="fr-FR"/>
        </w:rPr>
        <w:t>grève</w:t>
      </w:r>
      <w:r w:rsidRPr="00CD1C37">
        <w:rPr>
          <w:rFonts w:eastAsia="Times New Roman" w:cstheme="minorHAnsi"/>
          <w:color w:val="333333"/>
          <w:lang w:eastAsia="fr-FR"/>
        </w:rPr>
        <w:t>. Toute disposition ou tout acte contraire à l'égard d'un salarié est nul de plein droit.</w:t>
      </w:r>
      <w:r w:rsidRPr="00CD1C37">
        <w:rPr>
          <w:rFonts w:cstheme="minorHAnsi"/>
        </w:rPr>
        <w:t xml:space="preserve"> </w:t>
      </w:r>
    </w:p>
    <w:p w:rsidR="00C60B63" w:rsidRDefault="00C60B63" w:rsidP="00C60B63"/>
    <w:p w:rsidR="00C60B63" w:rsidRDefault="00C60B63" w:rsidP="00C60B63"/>
    <w:p w:rsidR="003E04F4" w:rsidRDefault="00E34CE3" w:rsidP="00C60B63"/>
    <w:sectPr w:rsidR="003E0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E3" w:rsidRDefault="00E34CE3" w:rsidP="00193526">
      <w:pPr>
        <w:spacing w:after="0" w:line="240" w:lineRule="auto"/>
      </w:pPr>
      <w:r>
        <w:separator/>
      </w:r>
    </w:p>
  </w:endnote>
  <w:endnote w:type="continuationSeparator" w:id="0">
    <w:p w:rsidR="00E34CE3" w:rsidRDefault="00E34CE3" w:rsidP="0019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E3" w:rsidRDefault="00E34CE3" w:rsidP="00193526">
      <w:pPr>
        <w:spacing w:after="0" w:line="240" w:lineRule="auto"/>
      </w:pPr>
      <w:r>
        <w:separator/>
      </w:r>
    </w:p>
  </w:footnote>
  <w:footnote w:type="continuationSeparator" w:id="0">
    <w:p w:rsidR="00E34CE3" w:rsidRDefault="00E34CE3" w:rsidP="0019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26" w:rsidRDefault="00193526" w:rsidP="00193526">
    <w:pPr>
      <w:pStyle w:val="En-tte"/>
      <w:jc w:val="center"/>
    </w:pPr>
    <w:r>
      <w:rPr>
        <w:noProof/>
      </w:rPr>
      <w:drawing>
        <wp:inline distT="0" distB="0" distL="0" distR="0">
          <wp:extent cx="5038725" cy="714375"/>
          <wp:effectExtent l="0" t="0" r="9525" b="9525"/>
          <wp:docPr id="1" name="Image 1" descr="C:\Users\fboissart\AppData\Local\Microsoft\Windows\INetCache\Content.Word\Bandeau bleu Confédération Française de l'Encadrement-C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boissart\AppData\Local\Microsoft\Windows\INetCache\Content.Word\Bandeau bleu Confédération Française de l'Encadrement-CG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1253"/>
    <w:multiLevelType w:val="hybridMultilevel"/>
    <w:tmpl w:val="B6A08FE4"/>
    <w:lvl w:ilvl="0" w:tplc="448615CE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8328E0"/>
    <w:multiLevelType w:val="hybridMultilevel"/>
    <w:tmpl w:val="87B6B018"/>
    <w:lvl w:ilvl="0" w:tplc="D08C2C34">
      <w:numFmt w:val="bullet"/>
      <w:pStyle w:val="Titre2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86FCE">
      <w:start w:val="1"/>
      <w:numFmt w:val="bullet"/>
      <w:pStyle w:val="Titre3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3D17"/>
    <w:multiLevelType w:val="multilevel"/>
    <w:tmpl w:val="9C12F09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63"/>
    <w:rsid w:val="000B3F99"/>
    <w:rsid w:val="00164D4A"/>
    <w:rsid w:val="00193526"/>
    <w:rsid w:val="001D3BEE"/>
    <w:rsid w:val="001E35AB"/>
    <w:rsid w:val="001F67A8"/>
    <w:rsid w:val="00242CDA"/>
    <w:rsid w:val="00257DF4"/>
    <w:rsid w:val="002E37BA"/>
    <w:rsid w:val="002E6F8D"/>
    <w:rsid w:val="00683635"/>
    <w:rsid w:val="007A5488"/>
    <w:rsid w:val="007D0190"/>
    <w:rsid w:val="00826FDE"/>
    <w:rsid w:val="008F5B6B"/>
    <w:rsid w:val="00991D0D"/>
    <w:rsid w:val="00A11744"/>
    <w:rsid w:val="00A80BBF"/>
    <w:rsid w:val="00B63D43"/>
    <w:rsid w:val="00B950C9"/>
    <w:rsid w:val="00BB2B41"/>
    <w:rsid w:val="00C15351"/>
    <w:rsid w:val="00C60B63"/>
    <w:rsid w:val="00C74E45"/>
    <w:rsid w:val="00CD1C37"/>
    <w:rsid w:val="00CF66FC"/>
    <w:rsid w:val="00D91215"/>
    <w:rsid w:val="00E31B69"/>
    <w:rsid w:val="00E34CE3"/>
    <w:rsid w:val="00E53194"/>
    <w:rsid w:val="00ED096E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D5B4"/>
  <w15:chartTrackingRefBased/>
  <w15:docId w15:val="{3AA6BB40-5E77-4A80-8B6E-E9F9EA3E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194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D1C37"/>
    <w:pPr>
      <w:numPr>
        <w:ilvl w:val="8"/>
      </w:numPr>
      <w:ind w:left="1701" w:hanging="283"/>
      <w:outlineLvl w:val="2"/>
    </w:pPr>
    <w:rPr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l">
    <w:name w:val="hl"/>
    <w:basedOn w:val="Policepardfaut"/>
    <w:rsid w:val="00C60B63"/>
  </w:style>
  <w:style w:type="character" w:styleId="Lienhypertexte">
    <w:name w:val="Hyperlink"/>
    <w:basedOn w:val="Policepardfaut"/>
    <w:uiPriority w:val="99"/>
    <w:semiHidden/>
    <w:unhideWhenUsed/>
    <w:rsid w:val="00C60B6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B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5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53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D1C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CD1C3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9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526"/>
  </w:style>
  <w:style w:type="paragraph" w:styleId="Pieddepage">
    <w:name w:val="footer"/>
    <w:basedOn w:val="Normal"/>
    <w:link w:val="PieddepageCar"/>
    <w:uiPriority w:val="99"/>
    <w:unhideWhenUsed/>
    <w:rsid w:val="0019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526"/>
  </w:style>
  <w:style w:type="paragraph" w:styleId="Textedebulles">
    <w:name w:val="Balloon Text"/>
    <w:basedOn w:val="Normal"/>
    <w:link w:val="TextedebullesCar"/>
    <w:uiPriority w:val="99"/>
    <w:semiHidden/>
    <w:unhideWhenUsed/>
    <w:rsid w:val="0019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52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93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35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0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BOISSART, Franck</dc:creator>
  <cp:keywords/>
  <dc:description/>
  <cp:lastModifiedBy>AITOUFELLAH, Karina</cp:lastModifiedBy>
  <cp:revision>2</cp:revision>
  <cp:lastPrinted>2019-12-13T09:09:00Z</cp:lastPrinted>
  <dcterms:created xsi:type="dcterms:W3CDTF">2019-12-13T10:49:00Z</dcterms:created>
  <dcterms:modified xsi:type="dcterms:W3CDTF">2019-12-13T10:49:00Z</dcterms:modified>
</cp:coreProperties>
</file>